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73" w:rsidRDefault="004C6573" w:rsidP="004C6573">
      <w:pPr>
        <w:pStyle w:val="NormalWeb"/>
        <w:spacing w:line="285" w:lineRule="atLeast"/>
        <w:ind w:left="120" w:right="12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Three years ago I was diagnosed, by needle biopsy, with “early stage, low risk” prostate cancer, Gleason grade 3+3. Needless to say, my world started spinning after hearing that dreaded word. I immediately started in on my new hobby, learning everything I could about prostate cancer and the various treatment options. Fortunately I also learned about the Prostate Awareness Foundation, close by in San Francisco, and became a regular attendee. Here was all the information and support I wasn’t getting from my HMO. I made big changes in my diet and exercise plans and returned to meditating, with a teacher I met at a PAF meeting.</w:t>
      </w:r>
    </w:p>
    <w:p w:rsidR="004C6573" w:rsidRDefault="004C6573" w:rsidP="004C6573">
      <w:pPr>
        <w:pStyle w:val="NormalWeb"/>
        <w:spacing w:line="285" w:lineRule="atLeast"/>
        <w:ind w:left="120" w:right="12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 year after my first biopsy, a second one showed slightly more cancer. My Urologists were turning up the heat to eventually "do something" about it, meaning surgery or radiation. I continued my pro-active surveillance program and went on plenty of hikes with the PAF, including the 2012 trip up Mt. Shasta.</w:t>
      </w:r>
    </w:p>
    <w:p w:rsidR="004C6573" w:rsidRDefault="004C6573" w:rsidP="004C6573">
      <w:pPr>
        <w:pStyle w:val="NormalWeb"/>
        <w:spacing w:line="285" w:lineRule="atLeast"/>
        <w:ind w:left="120" w:right="12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 few months ago I got a third biopsy, which I was dreading. To my amazement, this one showed only a small amount of "atypical" cells which really could not be called cancer. By giving my body every advantage over early-stage disease, I was able to achieve good results without debilitating surgery. The PAF deserves a lot of credit, and your support, for providing this vital alternative viewpoint for men dealing with a diagnosis of prostate cancer. Please you support my efforts to help PAF reach more men and their loved ones with a tax deductible donation? Please click on the link below, it is easy.</w:t>
      </w:r>
    </w:p>
    <w:p w:rsidR="004C6573" w:rsidRDefault="004C6573" w:rsidP="004C6573">
      <w:pPr>
        <w:pStyle w:val="NormalWeb"/>
        <w:spacing w:line="285" w:lineRule="atLeast"/>
        <w:ind w:left="120" w:right="12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Tim </w:t>
      </w:r>
      <w:proofErr w:type="spellStart"/>
      <w:r>
        <w:rPr>
          <w:rFonts w:ascii="Verdana" w:hAnsi="Verdana"/>
          <w:color w:val="000000"/>
          <w:sz w:val="17"/>
          <w:szCs w:val="17"/>
        </w:rPr>
        <w:t>Englert</w:t>
      </w:r>
      <w:proofErr w:type="spellEnd"/>
      <w:r>
        <w:rPr>
          <w:rFonts w:ascii="Verdana" w:hAnsi="Verdana"/>
          <w:color w:val="000000"/>
          <w:sz w:val="17"/>
          <w:szCs w:val="17"/>
        </w:rPr>
        <w:t>, March 2014</w:t>
      </w:r>
    </w:p>
    <w:p w:rsidR="009337D3" w:rsidRDefault="009337D3">
      <w:bookmarkStart w:id="0" w:name="_GoBack"/>
      <w:bookmarkEnd w:id="0"/>
    </w:p>
    <w:sectPr w:rsidR="00933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73"/>
    <w:rsid w:val="004C6573"/>
    <w:rsid w:val="0093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JohnBohan</dc:creator>
  <cp:lastModifiedBy>JohnBohan</cp:lastModifiedBy>
  <cp:revision>1</cp:revision>
  <dcterms:created xsi:type="dcterms:W3CDTF">2014-06-04T17:41:00Z</dcterms:created>
  <dcterms:modified xsi:type="dcterms:W3CDTF">2014-06-04T17:42:00Z</dcterms:modified>
</cp:coreProperties>
</file>